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6279F" w14:textId="77777777" w:rsidR="00A57A5B" w:rsidRDefault="00A57A5B" w:rsidP="00A57A5B">
      <w:pPr>
        <w:spacing w:after="0" w:line="240" w:lineRule="auto"/>
        <w:rPr>
          <w:rFonts w:ascii="Grandview" w:eastAsia="Helvetica Neue" w:hAnsi="Grandview" w:cs="Helvetica Neue"/>
          <w:b/>
          <w:bCs/>
          <w:sz w:val="26"/>
          <w:szCs w:val="26"/>
        </w:rPr>
      </w:pPr>
      <w:r>
        <w:rPr>
          <w:rFonts w:ascii="Grandview" w:eastAsia="Helvetica Neue" w:hAnsi="Grandview" w:cs="Helvetica Neue"/>
          <w:b/>
          <w:bCs/>
          <w:sz w:val="26"/>
          <w:szCs w:val="26"/>
        </w:rPr>
        <w:t>Tiimi:</w:t>
      </w:r>
    </w:p>
    <w:p w14:paraId="382BE392" w14:textId="2286292B" w:rsidR="001C27CA" w:rsidRPr="000C4880" w:rsidRDefault="009C5941">
      <w:pPr>
        <w:rPr>
          <w:rFonts w:ascii="Grandview" w:eastAsia="Helvetica Neue" w:hAnsi="Grandview" w:cs="Helvetica Neue"/>
          <w:sz w:val="26"/>
          <w:szCs w:val="26"/>
        </w:rPr>
      </w:pPr>
      <w:r w:rsidRPr="000C4880">
        <w:rPr>
          <w:rFonts w:ascii="Grandview" w:eastAsia="Helvetica Neue" w:hAnsi="Grandview" w:cs="Helvetica Neue"/>
          <w:b/>
          <w:bCs/>
          <w:sz w:val="26"/>
          <w:szCs w:val="26"/>
        </w:rPr>
        <w:t>Pvm:</w:t>
      </w:r>
      <w:r w:rsidRPr="000C4880">
        <w:rPr>
          <w:rFonts w:ascii="Grandview" w:eastAsia="Helvetica Neue" w:hAnsi="Grandview" w:cs="Helvetica Neue"/>
          <w:sz w:val="26"/>
          <w:szCs w:val="26"/>
        </w:rPr>
        <w:t xml:space="preserve"> </w:t>
      </w:r>
      <w:r w:rsidRPr="000C4880">
        <w:rPr>
          <w:rFonts w:ascii="Grandview" w:eastAsia="Helvetica Neue" w:hAnsi="Grandview" w:cs="Helvetica Neue"/>
          <w:sz w:val="26"/>
          <w:szCs w:val="26"/>
        </w:rPr>
        <w:br/>
      </w:r>
      <w:r>
        <w:rPr>
          <w:rFonts w:ascii="Grandview" w:eastAsia="Helvetica Neue" w:hAnsi="Grandview" w:cs="Helvetica Neue"/>
          <w:b/>
          <w:bCs/>
          <w:sz w:val="26"/>
          <w:szCs w:val="26"/>
        </w:rPr>
        <w:t>V</w:t>
      </w:r>
      <w:r w:rsidR="000C4880">
        <w:rPr>
          <w:rFonts w:ascii="Grandview" w:eastAsia="Helvetica Neue" w:hAnsi="Grandview" w:cs="Helvetica Neue"/>
          <w:b/>
          <w:bCs/>
          <w:sz w:val="26"/>
          <w:szCs w:val="26"/>
        </w:rPr>
        <w:t>etäjä</w:t>
      </w:r>
      <w:r w:rsidRPr="000C4880">
        <w:rPr>
          <w:rFonts w:ascii="Grandview" w:eastAsia="Helvetica Neue" w:hAnsi="Grandview" w:cs="Helvetica Neue"/>
          <w:b/>
          <w:bCs/>
          <w:sz w:val="26"/>
          <w:szCs w:val="26"/>
        </w:rPr>
        <w:t>:</w:t>
      </w:r>
      <w:r w:rsidRPr="000C4880">
        <w:rPr>
          <w:rFonts w:ascii="Grandview" w:eastAsia="Helvetica Neue" w:hAnsi="Grandview" w:cs="Helvetica Neue"/>
          <w:sz w:val="26"/>
          <w:szCs w:val="26"/>
        </w:rPr>
        <w:t xml:space="preserve"> </w:t>
      </w:r>
      <w:r w:rsidRPr="000C4880">
        <w:rPr>
          <w:rFonts w:ascii="Grandview" w:hAnsi="Grandview"/>
          <w:b/>
        </w:rPr>
        <w:br/>
      </w:r>
      <w:r w:rsidRPr="000C4880">
        <w:rPr>
          <w:rFonts w:ascii="Grandview" w:eastAsia="Helvetica Neue" w:hAnsi="Grandview" w:cs="Helvetica Neue"/>
          <w:b/>
          <w:bCs/>
          <w:sz w:val="26"/>
          <w:szCs w:val="26"/>
        </w:rPr>
        <w:t>Keskustelun aihe:</w:t>
      </w:r>
      <w:r w:rsidRPr="000C4880">
        <w:rPr>
          <w:rFonts w:ascii="Grandview" w:eastAsia="Helvetica Neue" w:hAnsi="Grandview" w:cs="Helvetica Neue"/>
          <w:sz w:val="26"/>
          <w:szCs w:val="26"/>
        </w:rPr>
        <w:t xml:space="preserve"> </w:t>
      </w:r>
    </w:p>
    <w:p w14:paraId="5D352AC6" w14:textId="77ECB66B" w:rsidR="000C4880" w:rsidRPr="000C4765" w:rsidRDefault="000C4880">
      <w:pPr>
        <w:rPr>
          <w:rFonts w:asciiTheme="majorHAnsi" w:eastAsia="Century Gothic" w:hAnsiTheme="majorHAnsi" w:cstheme="majorHAnsi"/>
          <w:bCs/>
          <w:sz w:val="32"/>
          <w:szCs w:val="32"/>
        </w:rPr>
      </w:pPr>
      <w:r w:rsidRPr="000C4765">
        <w:rPr>
          <w:rFonts w:asciiTheme="majorHAnsi" w:eastAsia="Century Gothic" w:hAnsiTheme="majorHAnsi" w:cstheme="majorHAnsi"/>
          <w:bCs/>
          <w:sz w:val="32"/>
          <w:szCs w:val="32"/>
        </w:rPr>
        <w:t>[Kirjaa tähän keskustelun tiivistelmä tai linkitys materiaaleihin] Ei haittaa, vaikka alla oleva</w:t>
      </w:r>
      <w:r w:rsidR="000C4765">
        <w:rPr>
          <w:rFonts w:asciiTheme="majorHAnsi" w:eastAsia="Century Gothic" w:hAnsiTheme="majorHAnsi" w:cstheme="majorHAnsi"/>
          <w:bCs/>
          <w:sz w:val="32"/>
          <w:szCs w:val="32"/>
        </w:rPr>
        <w:t>t</w:t>
      </w:r>
      <w:r w:rsidRPr="000C4765">
        <w:rPr>
          <w:rFonts w:asciiTheme="majorHAnsi" w:eastAsia="Century Gothic" w:hAnsiTheme="majorHAnsi" w:cstheme="majorHAnsi"/>
          <w:bCs/>
          <w:sz w:val="32"/>
          <w:szCs w:val="32"/>
        </w:rPr>
        <w:t xml:space="preserve"> tauluk</w:t>
      </w:r>
      <w:r w:rsidR="000C4765">
        <w:rPr>
          <w:rFonts w:asciiTheme="majorHAnsi" w:eastAsia="Century Gothic" w:hAnsiTheme="majorHAnsi" w:cstheme="majorHAnsi"/>
          <w:bCs/>
          <w:sz w:val="32"/>
          <w:szCs w:val="32"/>
        </w:rPr>
        <w:t>ot</w:t>
      </w:r>
      <w:r w:rsidRPr="000C4765">
        <w:rPr>
          <w:rFonts w:asciiTheme="majorHAnsi" w:eastAsia="Century Gothic" w:hAnsiTheme="majorHAnsi" w:cstheme="majorHAnsi"/>
          <w:bCs/>
          <w:sz w:val="32"/>
          <w:szCs w:val="32"/>
        </w:rPr>
        <w:t xml:space="preserve"> siirtyisi</w:t>
      </w:r>
      <w:r w:rsidR="000C4765">
        <w:rPr>
          <w:rFonts w:asciiTheme="majorHAnsi" w:eastAsia="Century Gothic" w:hAnsiTheme="majorHAnsi" w:cstheme="majorHAnsi"/>
          <w:bCs/>
          <w:sz w:val="32"/>
          <w:szCs w:val="32"/>
        </w:rPr>
        <w:t>vät</w:t>
      </w:r>
      <w:r w:rsidRPr="000C4765">
        <w:rPr>
          <w:rFonts w:asciiTheme="majorHAnsi" w:eastAsia="Century Gothic" w:hAnsiTheme="majorHAnsi" w:cstheme="majorHAnsi"/>
          <w:bCs/>
          <w:sz w:val="32"/>
          <w:szCs w:val="32"/>
        </w:rPr>
        <w:t xml:space="preserve"> toiselle sivullekin</w:t>
      </w:r>
      <w:r w:rsidR="000C4765">
        <w:rPr>
          <w:rFonts w:asciiTheme="majorHAnsi" w:eastAsia="Century Gothic" w:hAnsiTheme="majorHAnsi" w:cstheme="majorHAnsi"/>
          <w:bCs/>
          <w:sz w:val="32"/>
          <w:szCs w:val="32"/>
        </w:rPr>
        <w:t>.</w:t>
      </w:r>
    </w:p>
    <w:p w14:paraId="45E60797" w14:textId="77777777" w:rsidR="000C4880" w:rsidRDefault="000C4880">
      <w:pPr>
        <w:rPr>
          <w:rFonts w:asciiTheme="majorHAnsi" w:eastAsia="Century Gothic" w:hAnsiTheme="majorHAnsi" w:cstheme="majorHAnsi"/>
          <w:bCs/>
          <w:sz w:val="40"/>
          <w:szCs w:val="40"/>
        </w:rPr>
      </w:pPr>
    </w:p>
    <w:p w14:paraId="1CB40DCC" w14:textId="7ABD438A" w:rsidR="000C4765" w:rsidRDefault="000C4765">
      <w:pPr>
        <w:rPr>
          <w:rFonts w:asciiTheme="majorHAnsi" w:eastAsia="Century Gothic" w:hAnsiTheme="majorHAnsi" w:cstheme="majorHAnsi"/>
          <w:bCs/>
          <w:sz w:val="40"/>
          <w:szCs w:val="40"/>
        </w:rPr>
      </w:pPr>
      <w:r>
        <w:rPr>
          <w:rFonts w:asciiTheme="majorHAnsi" w:eastAsia="Century Gothic" w:hAnsiTheme="majorHAnsi" w:cstheme="majorHAnsi"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D50A5B" wp14:editId="43378A3E">
                <wp:simplePos x="0" y="0"/>
                <wp:positionH relativeFrom="column">
                  <wp:posOffset>-15241</wp:posOffset>
                </wp:positionH>
                <wp:positionV relativeFrom="paragraph">
                  <wp:posOffset>479425</wp:posOffset>
                </wp:positionV>
                <wp:extent cx="6067425" cy="9525"/>
                <wp:effectExtent l="38100" t="38100" r="66675" b="85725"/>
                <wp:wrapNone/>
                <wp:docPr id="75387397" name="Suora yhdysvii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25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265AF" id="Suora yhdysviiva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37.75pt" to="476.5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8xswEAALoDAAAOAAAAZHJzL2Uyb0RvYy54bWysU8tu2zAQvAfoPxC815SNxk0EyznESC5F&#10;G+R1Z6ilRZQvkKwl/32XlKwUSdtD0Qux4u7M7gxXm6vBaHKAEJWzDV0uKkrACtcqu2/o0+PNxwtK&#10;YuK25dpZaOgRIr3afjjb9L6GleucbiEQJLGx7n1Du5R8zVgUHRgeF86DxaR0wfCEn2HP2sB7ZDea&#10;rapqzXoXWh+cgBjxdjcm6bbwSwkifZMyQiK6oThbKmco50s+2XbD633gvlNiGoP/wxSGK4tNZ6od&#10;T5z8COodlVEiuOhkWghnmJNSCSgaUM2yeqPmoeMeihY0J/rZpvj/aMXXw7W9C2hD72Md/V3IKgYZ&#10;DJFa+Wd806ILJyVDse042wZDIgIv19X686fVOSUCc5fnGCEdG1kymw8x3YIzJAcN1cpmUbzmhy8x&#10;jaWnknyt7Qm047EjB45P12I0seY0ex22ROmoYYTegySqxaFWpUXZI7jWYaL5vpxZsDJDpNJ6BlV/&#10;B021GQZlt2bgaNIfu83VpaOzaQYaZV34Xdc0nEaVY/1J9ag1y35x7bE8XbEDF6S4Pi1z3sBfvwv8&#10;9Zfb/gQAAP//AwBQSwMEFAAGAAgAAAAhAJuN/greAAAACAEAAA8AAABkcnMvZG93bnJldi54bWxM&#10;j81OwzAQhO9IvIO1SFyq1mkhFEI2FarEj8SJwAM48TaJiNdR7DaBp2c5wXF2RjPf5rvZ9epEY+g8&#10;I6xXCSji2tuOG4SP98flLagQDVvTeyaELwqwK87PcpNZP/EbncrYKCnhkBmENsYh0zrULTkTVn4g&#10;Fu/gR2eiyLHRdjSTlLteb5LkRjvTsSy0ZqB9S/VneXQIUxdK9+wp7GPpnqrDy+L1e1ggXl7MD/eg&#10;Is3xLwy/+IIOhTBV/sg2qB5hubmWJMI2TUGJf5derUFVctgmoItc/3+g+AEAAP//AwBQSwECLQAU&#10;AAYACAAAACEAtoM4kv4AAADhAQAAEwAAAAAAAAAAAAAAAAAAAAAAW0NvbnRlbnRfVHlwZXNdLnht&#10;bFBLAQItABQABgAIAAAAIQA4/SH/1gAAAJQBAAALAAAAAAAAAAAAAAAAAC8BAABfcmVscy8ucmVs&#10;c1BLAQItABQABgAIAAAAIQBO/Z8xswEAALoDAAAOAAAAAAAAAAAAAAAAAC4CAABkcnMvZTJvRG9j&#10;LnhtbFBLAQItABQABgAIAAAAIQCbjf4K3gAAAAgBAAAPAAAAAAAAAAAAAAAAAA0EAABkcnMvZG93&#10;bnJldi54bWxQSwUGAAAAAAQABADzAAAAGAUAAAAA&#10;" strokecolor="black [3200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14:paraId="76912B42" w14:textId="77777777" w:rsidR="000C4765" w:rsidRPr="000C4765" w:rsidRDefault="000C4765">
      <w:pPr>
        <w:rPr>
          <w:rFonts w:asciiTheme="majorHAnsi" w:eastAsia="Century Gothic" w:hAnsiTheme="majorHAnsi" w:cstheme="majorHAnsi"/>
          <w:bCs/>
          <w:sz w:val="18"/>
          <w:szCs w:val="18"/>
        </w:rPr>
      </w:pPr>
    </w:p>
    <w:p w14:paraId="6447AE2D" w14:textId="44BF3641" w:rsidR="000C4765" w:rsidRPr="000C4765" w:rsidRDefault="000C4765">
      <w:pPr>
        <w:rPr>
          <w:rFonts w:asciiTheme="majorHAnsi" w:eastAsia="Century Gothic" w:hAnsiTheme="majorHAnsi" w:cstheme="majorHAnsi"/>
          <w:b/>
          <w:sz w:val="28"/>
          <w:szCs w:val="28"/>
        </w:rPr>
      </w:pPr>
      <w:r w:rsidRPr="000C4765">
        <w:rPr>
          <w:rFonts w:asciiTheme="majorHAnsi" w:eastAsia="Century Gothic" w:hAnsiTheme="majorHAnsi" w:cstheme="majorHAnsi"/>
          <w:b/>
          <w:sz w:val="28"/>
          <w:szCs w:val="28"/>
        </w:rPr>
        <w:t>Sovitut toimenpiteet: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C4765" w14:paraId="46229029" w14:textId="77777777" w:rsidTr="000C4765">
        <w:tc>
          <w:tcPr>
            <w:tcW w:w="4814" w:type="dxa"/>
          </w:tcPr>
          <w:p w14:paraId="075F5AA1" w14:textId="0E41AB62" w:rsidR="000C4765" w:rsidRPr="000C4765" w:rsidRDefault="000C4765">
            <w:pPr>
              <w:rPr>
                <w:rFonts w:ascii="Grandview" w:eastAsia="Helvetica Neue" w:hAnsi="Grandview" w:cs="Helvetica Neue"/>
                <w:b/>
                <w:color w:val="000000"/>
              </w:rPr>
            </w:pPr>
            <w:r w:rsidRPr="000C4765">
              <w:rPr>
                <w:rFonts w:ascii="Grandview" w:eastAsia="Helvetica Neue" w:hAnsi="Grandview" w:cs="Helvetica Neue"/>
                <w:b/>
                <w:color w:val="000000"/>
              </w:rPr>
              <w:t>Toimenpide</w:t>
            </w:r>
          </w:p>
        </w:tc>
        <w:tc>
          <w:tcPr>
            <w:tcW w:w="4814" w:type="dxa"/>
          </w:tcPr>
          <w:p w14:paraId="702492D9" w14:textId="2BBFD077" w:rsidR="000C4765" w:rsidRPr="000C4765" w:rsidRDefault="000C4765">
            <w:pPr>
              <w:rPr>
                <w:rFonts w:ascii="Grandview" w:eastAsia="Helvetica Neue" w:hAnsi="Grandview" w:cs="Helvetica Neue"/>
                <w:b/>
                <w:color w:val="000000"/>
              </w:rPr>
            </w:pPr>
            <w:r w:rsidRPr="000C4765">
              <w:rPr>
                <w:rFonts w:ascii="Grandview" w:eastAsia="Helvetica Neue" w:hAnsi="Grandview" w:cs="Helvetica Neue"/>
                <w:b/>
                <w:color w:val="000000"/>
              </w:rPr>
              <w:t>Vastuuhenkilö:</w:t>
            </w:r>
          </w:p>
        </w:tc>
      </w:tr>
      <w:tr w:rsidR="000C4765" w14:paraId="1309959A" w14:textId="77777777" w:rsidTr="000C4765">
        <w:tc>
          <w:tcPr>
            <w:tcW w:w="4814" w:type="dxa"/>
          </w:tcPr>
          <w:p w14:paraId="37013C27" w14:textId="77777777" w:rsidR="000C4765" w:rsidRPr="000C4765" w:rsidRDefault="000C4765">
            <w:pPr>
              <w:rPr>
                <w:rFonts w:ascii="Grandview" w:eastAsia="Century Gothic" w:hAnsi="Grandview" w:cstheme="majorHAnsi"/>
                <w:bCs/>
                <w:sz w:val="40"/>
                <w:szCs w:val="40"/>
              </w:rPr>
            </w:pPr>
          </w:p>
        </w:tc>
        <w:tc>
          <w:tcPr>
            <w:tcW w:w="4814" w:type="dxa"/>
          </w:tcPr>
          <w:p w14:paraId="456D740B" w14:textId="77777777" w:rsidR="000C4765" w:rsidRPr="000C4765" w:rsidRDefault="000C4765">
            <w:pPr>
              <w:rPr>
                <w:rFonts w:ascii="Grandview" w:eastAsia="Century Gothic" w:hAnsi="Grandview" w:cstheme="majorHAnsi"/>
                <w:bCs/>
                <w:sz w:val="40"/>
                <w:szCs w:val="40"/>
              </w:rPr>
            </w:pPr>
          </w:p>
        </w:tc>
      </w:tr>
      <w:tr w:rsidR="000C4765" w14:paraId="5C1B1854" w14:textId="77777777" w:rsidTr="000C4765">
        <w:tc>
          <w:tcPr>
            <w:tcW w:w="4814" w:type="dxa"/>
          </w:tcPr>
          <w:p w14:paraId="71BCF2FC" w14:textId="77777777" w:rsidR="000C4765" w:rsidRPr="000C4765" w:rsidRDefault="000C4765">
            <w:pPr>
              <w:rPr>
                <w:rFonts w:ascii="Grandview" w:eastAsia="Century Gothic" w:hAnsi="Grandview" w:cstheme="majorHAnsi"/>
                <w:bCs/>
                <w:sz w:val="40"/>
                <w:szCs w:val="40"/>
              </w:rPr>
            </w:pPr>
          </w:p>
        </w:tc>
        <w:tc>
          <w:tcPr>
            <w:tcW w:w="4814" w:type="dxa"/>
          </w:tcPr>
          <w:p w14:paraId="78C296AB" w14:textId="77777777" w:rsidR="000C4765" w:rsidRPr="000C4765" w:rsidRDefault="000C4765">
            <w:pPr>
              <w:rPr>
                <w:rFonts w:ascii="Grandview" w:eastAsia="Century Gothic" w:hAnsi="Grandview" w:cstheme="majorHAnsi"/>
                <w:bCs/>
                <w:sz w:val="40"/>
                <w:szCs w:val="40"/>
              </w:rPr>
            </w:pPr>
          </w:p>
        </w:tc>
      </w:tr>
      <w:tr w:rsidR="000C4765" w14:paraId="1B3C04E5" w14:textId="77777777" w:rsidTr="000C4765">
        <w:tc>
          <w:tcPr>
            <w:tcW w:w="4814" w:type="dxa"/>
          </w:tcPr>
          <w:p w14:paraId="1681323F" w14:textId="0B2913A1" w:rsidR="000C4765" w:rsidRPr="000C4765" w:rsidRDefault="000C4765">
            <w:pPr>
              <w:rPr>
                <w:rFonts w:ascii="Grandview" w:eastAsia="Century Gothic" w:hAnsi="Grandview" w:cstheme="majorHAnsi"/>
                <w:bCs/>
                <w:sz w:val="40"/>
                <w:szCs w:val="40"/>
              </w:rPr>
            </w:pPr>
            <w:r>
              <w:rPr>
                <w:rFonts w:ascii="Helvetica Neue" w:eastAsia="Helvetica Neue" w:hAnsi="Helvetica Neue" w:cs="Helvetica Neue"/>
                <w:bCs/>
                <w:color w:val="000000"/>
              </w:rPr>
              <w:t>(Lisää tai poista rivejä tarvittaessa)</w:t>
            </w:r>
          </w:p>
        </w:tc>
        <w:tc>
          <w:tcPr>
            <w:tcW w:w="4814" w:type="dxa"/>
          </w:tcPr>
          <w:p w14:paraId="75716BA8" w14:textId="77777777" w:rsidR="000C4765" w:rsidRPr="000C4765" w:rsidRDefault="000C4765">
            <w:pPr>
              <w:rPr>
                <w:rFonts w:ascii="Grandview" w:eastAsia="Century Gothic" w:hAnsi="Grandview" w:cstheme="majorHAnsi"/>
                <w:bCs/>
                <w:sz w:val="40"/>
                <w:szCs w:val="40"/>
              </w:rPr>
            </w:pPr>
          </w:p>
        </w:tc>
      </w:tr>
    </w:tbl>
    <w:p w14:paraId="1DDE80E6" w14:textId="77777777" w:rsidR="001C27CA" w:rsidRDefault="001C27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/>
          <w:color w:val="000000"/>
        </w:rPr>
      </w:pPr>
    </w:p>
    <w:p w14:paraId="33C144AE" w14:textId="77777777" w:rsidR="000C4880" w:rsidRPr="000C4765" w:rsidRDefault="000C4880" w:rsidP="000C4765">
      <w:pPr>
        <w:rPr>
          <w:rFonts w:asciiTheme="majorHAnsi" w:eastAsia="Century Gothic" w:hAnsiTheme="majorHAnsi" w:cstheme="majorHAnsi"/>
          <w:b/>
          <w:sz w:val="28"/>
          <w:szCs w:val="28"/>
        </w:rPr>
      </w:pPr>
      <w:r w:rsidRPr="000C4765">
        <w:rPr>
          <w:rFonts w:asciiTheme="majorHAnsi" w:eastAsia="Century Gothic" w:hAnsiTheme="majorHAnsi" w:cstheme="majorHAnsi"/>
          <w:b/>
          <w:sz w:val="28"/>
          <w:szCs w:val="28"/>
        </w:rPr>
        <w:t>OSALLISTUJAT:</w:t>
      </w:r>
    </w:p>
    <w:tbl>
      <w:tblPr>
        <w:tblStyle w:val="TaulukkoRuudukko"/>
        <w:tblW w:w="9864" w:type="dxa"/>
        <w:tblLook w:val="04A0" w:firstRow="1" w:lastRow="0" w:firstColumn="1" w:lastColumn="0" w:noHBand="0" w:noVBand="1"/>
      </w:tblPr>
      <w:tblGrid>
        <w:gridCol w:w="4932"/>
        <w:gridCol w:w="4932"/>
      </w:tblGrid>
      <w:tr w:rsidR="000C4880" w:rsidRPr="000C4880" w14:paraId="21BED039" w14:textId="77777777" w:rsidTr="000C4880">
        <w:trPr>
          <w:trHeight w:val="521"/>
        </w:trPr>
        <w:tc>
          <w:tcPr>
            <w:tcW w:w="4932" w:type="dxa"/>
          </w:tcPr>
          <w:p w14:paraId="434C7884" w14:textId="70C136D9" w:rsidR="000C4880" w:rsidRPr="000C4880" w:rsidRDefault="000C4880">
            <w:pPr>
              <w:rPr>
                <w:rFonts w:ascii="Grandview" w:eastAsia="Helvetica Neue" w:hAnsi="Grandview" w:cs="Helvetica Neue"/>
                <w:b/>
                <w:color w:val="000000"/>
              </w:rPr>
            </w:pPr>
            <w:r w:rsidRPr="000C4880">
              <w:rPr>
                <w:rFonts w:ascii="Grandview" w:eastAsia="Helvetica Neue" w:hAnsi="Grandview" w:cs="Helvetica Neue"/>
                <w:b/>
                <w:color w:val="000000"/>
              </w:rPr>
              <w:t>Allekirjoitus</w:t>
            </w:r>
          </w:p>
        </w:tc>
        <w:tc>
          <w:tcPr>
            <w:tcW w:w="4932" w:type="dxa"/>
          </w:tcPr>
          <w:p w14:paraId="67B83B10" w14:textId="5DB18672" w:rsidR="000C4880" w:rsidRPr="000C4880" w:rsidRDefault="000C4880">
            <w:pPr>
              <w:rPr>
                <w:rFonts w:ascii="Grandview" w:eastAsia="Helvetica Neue" w:hAnsi="Grandview" w:cs="Helvetica Neue"/>
                <w:b/>
                <w:color w:val="000000"/>
              </w:rPr>
            </w:pPr>
            <w:r w:rsidRPr="000C4880">
              <w:rPr>
                <w:rFonts w:ascii="Grandview" w:eastAsia="Helvetica Neue" w:hAnsi="Grandview" w:cs="Helvetica Neue"/>
                <w:b/>
                <w:color w:val="000000"/>
              </w:rPr>
              <w:t>Nimen selvennys</w:t>
            </w:r>
          </w:p>
        </w:tc>
      </w:tr>
      <w:tr w:rsidR="000C4880" w14:paraId="048A77B5" w14:textId="77777777" w:rsidTr="000C4880">
        <w:trPr>
          <w:trHeight w:val="521"/>
        </w:trPr>
        <w:tc>
          <w:tcPr>
            <w:tcW w:w="4932" w:type="dxa"/>
          </w:tcPr>
          <w:p w14:paraId="3046D467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  <w:tc>
          <w:tcPr>
            <w:tcW w:w="4932" w:type="dxa"/>
          </w:tcPr>
          <w:p w14:paraId="284F4804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</w:tr>
      <w:tr w:rsidR="000C4880" w14:paraId="1A6D0BC1" w14:textId="77777777" w:rsidTr="000C4880">
        <w:trPr>
          <w:trHeight w:val="521"/>
        </w:trPr>
        <w:tc>
          <w:tcPr>
            <w:tcW w:w="4932" w:type="dxa"/>
          </w:tcPr>
          <w:p w14:paraId="4F1EFB59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  <w:tc>
          <w:tcPr>
            <w:tcW w:w="4932" w:type="dxa"/>
          </w:tcPr>
          <w:p w14:paraId="729D5FB1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</w:tr>
      <w:tr w:rsidR="000C4880" w14:paraId="6D0AC4E1" w14:textId="77777777" w:rsidTr="000C4880">
        <w:trPr>
          <w:trHeight w:val="521"/>
        </w:trPr>
        <w:tc>
          <w:tcPr>
            <w:tcW w:w="4932" w:type="dxa"/>
          </w:tcPr>
          <w:p w14:paraId="4AD9DE68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  <w:tc>
          <w:tcPr>
            <w:tcW w:w="4932" w:type="dxa"/>
          </w:tcPr>
          <w:p w14:paraId="23361686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</w:tr>
      <w:tr w:rsidR="000C4880" w14:paraId="5D1BE6CE" w14:textId="77777777" w:rsidTr="000C4880">
        <w:trPr>
          <w:trHeight w:val="521"/>
        </w:trPr>
        <w:tc>
          <w:tcPr>
            <w:tcW w:w="4932" w:type="dxa"/>
          </w:tcPr>
          <w:p w14:paraId="512FE067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  <w:tc>
          <w:tcPr>
            <w:tcW w:w="4932" w:type="dxa"/>
          </w:tcPr>
          <w:p w14:paraId="34C0A237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</w:tr>
      <w:tr w:rsidR="000C4880" w14:paraId="71FD8DFE" w14:textId="77777777" w:rsidTr="000C4880">
        <w:trPr>
          <w:trHeight w:val="521"/>
        </w:trPr>
        <w:tc>
          <w:tcPr>
            <w:tcW w:w="4932" w:type="dxa"/>
          </w:tcPr>
          <w:p w14:paraId="65A731A9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  <w:tc>
          <w:tcPr>
            <w:tcW w:w="4932" w:type="dxa"/>
          </w:tcPr>
          <w:p w14:paraId="5A29004E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</w:tr>
      <w:tr w:rsidR="000C4880" w14:paraId="4B61F0B1" w14:textId="77777777" w:rsidTr="000C4880">
        <w:trPr>
          <w:trHeight w:val="548"/>
        </w:trPr>
        <w:tc>
          <w:tcPr>
            <w:tcW w:w="4932" w:type="dxa"/>
          </w:tcPr>
          <w:p w14:paraId="273D4B6D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  <w:tc>
          <w:tcPr>
            <w:tcW w:w="4932" w:type="dxa"/>
          </w:tcPr>
          <w:p w14:paraId="75835BB4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</w:tr>
      <w:tr w:rsidR="000C4880" w14:paraId="7EFE35E2" w14:textId="77777777" w:rsidTr="000C4880">
        <w:trPr>
          <w:trHeight w:val="521"/>
        </w:trPr>
        <w:tc>
          <w:tcPr>
            <w:tcW w:w="4932" w:type="dxa"/>
          </w:tcPr>
          <w:p w14:paraId="075B8A26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  <w:tc>
          <w:tcPr>
            <w:tcW w:w="4932" w:type="dxa"/>
          </w:tcPr>
          <w:p w14:paraId="5DCF9118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</w:tr>
      <w:tr w:rsidR="000C4880" w14:paraId="677DEDE4" w14:textId="77777777" w:rsidTr="000C4880">
        <w:trPr>
          <w:trHeight w:val="492"/>
        </w:trPr>
        <w:tc>
          <w:tcPr>
            <w:tcW w:w="4932" w:type="dxa"/>
          </w:tcPr>
          <w:p w14:paraId="79661C14" w14:textId="746BE632" w:rsidR="000C4880" w:rsidRPr="000C4880" w:rsidRDefault="009C5941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  <w:r>
              <w:rPr>
                <w:rFonts w:ascii="Helvetica Neue" w:eastAsia="Helvetica Neue" w:hAnsi="Helvetica Neue" w:cs="Helvetica Neue"/>
                <w:bCs/>
                <w:color w:val="000000"/>
              </w:rPr>
              <w:t>(</w:t>
            </w:r>
            <w:r w:rsidR="000C4880">
              <w:rPr>
                <w:rFonts w:ascii="Helvetica Neue" w:eastAsia="Helvetica Neue" w:hAnsi="Helvetica Neue" w:cs="Helvetica Neue"/>
                <w:bCs/>
                <w:color w:val="000000"/>
              </w:rPr>
              <w:t xml:space="preserve">Lisää </w:t>
            </w:r>
            <w:r>
              <w:rPr>
                <w:rFonts w:ascii="Helvetica Neue" w:eastAsia="Helvetica Neue" w:hAnsi="Helvetica Neue" w:cs="Helvetica Neue"/>
                <w:bCs/>
                <w:color w:val="000000"/>
              </w:rPr>
              <w:t xml:space="preserve">tai poista </w:t>
            </w:r>
            <w:r w:rsidR="000C4880">
              <w:rPr>
                <w:rFonts w:ascii="Helvetica Neue" w:eastAsia="Helvetica Neue" w:hAnsi="Helvetica Neue" w:cs="Helvetica Neue"/>
                <w:bCs/>
                <w:color w:val="000000"/>
              </w:rPr>
              <w:t>rivejä tarvittaessa</w:t>
            </w:r>
            <w:r>
              <w:rPr>
                <w:rFonts w:ascii="Helvetica Neue" w:eastAsia="Helvetica Neue" w:hAnsi="Helvetica Neue" w:cs="Helvetica Neue"/>
                <w:bCs/>
                <w:color w:val="000000"/>
              </w:rPr>
              <w:t>)</w:t>
            </w:r>
          </w:p>
        </w:tc>
        <w:tc>
          <w:tcPr>
            <w:tcW w:w="4932" w:type="dxa"/>
          </w:tcPr>
          <w:p w14:paraId="5D502A91" w14:textId="77777777" w:rsidR="000C4880" w:rsidRPr="000C4880" w:rsidRDefault="000C4880">
            <w:pPr>
              <w:rPr>
                <w:rFonts w:ascii="Helvetica Neue" w:eastAsia="Helvetica Neue" w:hAnsi="Helvetica Neue" w:cs="Helvetica Neue"/>
                <w:bCs/>
                <w:color w:val="000000"/>
              </w:rPr>
            </w:pPr>
          </w:p>
        </w:tc>
      </w:tr>
    </w:tbl>
    <w:p w14:paraId="6B37DC5F" w14:textId="7F6A8019" w:rsidR="000C4880" w:rsidRDefault="000C48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/>
          <w:color w:val="000000"/>
        </w:rPr>
      </w:pPr>
    </w:p>
    <w:p w14:paraId="257BDE48" w14:textId="77777777" w:rsidR="009C5941" w:rsidRDefault="009C59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/>
          <w:color w:val="000000"/>
        </w:rPr>
      </w:pPr>
    </w:p>
    <w:p w14:paraId="72DE69F6" w14:textId="757B2363" w:rsidR="009C5941" w:rsidRDefault="009C59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Ohje: </w:t>
      </w:r>
    </w:p>
    <w:p w14:paraId="0525EA2C" w14:textId="4757E222" w:rsidR="009C5941" w:rsidRDefault="009C5941" w:rsidP="009C5941">
      <w:pPr>
        <w:pStyle w:val="Luettelokappal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000000"/>
        </w:rPr>
      </w:pPr>
      <w:r>
        <w:rPr>
          <w:rFonts w:ascii="Helvetica Neue" w:eastAsia="Helvetica Neue" w:hAnsi="Helvetica Neue" w:cs="Helvetica Neue"/>
          <w:bCs/>
          <w:color w:val="000000"/>
        </w:rPr>
        <w:t xml:space="preserve">Tallenna tämä pohja itsellesi. </w:t>
      </w:r>
    </w:p>
    <w:p w14:paraId="20A14B7B" w14:textId="2FDC9DE9" w:rsidR="009C5941" w:rsidRDefault="009C5941" w:rsidP="009C5941">
      <w:pPr>
        <w:pStyle w:val="Luettelokappal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000000"/>
        </w:rPr>
      </w:pPr>
      <w:r>
        <w:rPr>
          <w:rFonts w:ascii="Helvetica Neue" w:eastAsia="Helvetica Neue" w:hAnsi="Helvetica Neue" w:cs="Helvetica Neue"/>
          <w:bCs/>
          <w:color w:val="000000"/>
        </w:rPr>
        <w:t xml:space="preserve">Korvaa </w:t>
      </w:r>
      <w:proofErr w:type="spellStart"/>
      <w:r>
        <w:rPr>
          <w:rFonts w:ascii="Helvetica Neue" w:eastAsia="Helvetica Neue" w:hAnsi="Helvetica Neue" w:cs="Helvetica Neue"/>
          <w:bCs/>
          <w:color w:val="000000"/>
        </w:rPr>
        <w:t>Risk</w:t>
      </w:r>
      <w:proofErr w:type="spellEnd"/>
      <w:r>
        <w:rPr>
          <w:rFonts w:ascii="Helvetica Neue" w:eastAsia="Helvetica Neue" w:hAnsi="Helvetica Neue" w:cs="Helvetica Neue"/>
          <w:bCs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Cs/>
          <w:color w:val="000000"/>
        </w:rPr>
        <w:t>Link</w:t>
      </w:r>
      <w:proofErr w:type="spellEnd"/>
      <w:r>
        <w:rPr>
          <w:rFonts w:ascii="Helvetica Neue" w:eastAsia="Helvetica Neue" w:hAnsi="Helvetica Neue" w:cs="Helvetica Neue"/>
          <w:bCs/>
          <w:color w:val="000000"/>
        </w:rPr>
        <w:t xml:space="preserve"> Oy:n logo oman yrityksesi logolla ja yritystiedoilla ala- ja ylätunnisteisiin. (</w:t>
      </w:r>
      <w:proofErr w:type="spellStart"/>
      <w:r>
        <w:rPr>
          <w:rFonts w:ascii="Helvetica Neue" w:eastAsia="Helvetica Neue" w:hAnsi="Helvetica Neue" w:cs="Helvetica Neue"/>
          <w:bCs/>
          <w:color w:val="000000"/>
        </w:rPr>
        <w:t>Tuplaklikkaa</w:t>
      </w:r>
      <w:proofErr w:type="spellEnd"/>
      <w:r>
        <w:rPr>
          <w:rFonts w:ascii="Helvetica Neue" w:eastAsia="Helvetica Neue" w:hAnsi="Helvetica Neue" w:cs="Helvetica Neue"/>
          <w:bCs/>
          <w:color w:val="000000"/>
        </w:rPr>
        <w:t xml:space="preserve"> ylä- tai alatunnistetta, niin pääset muokkaamaan).</w:t>
      </w:r>
    </w:p>
    <w:p w14:paraId="5618435E" w14:textId="065B89E4" w:rsidR="009C5941" w:rsidRPr="009C5941" w:rsidRDefault="009C5941" w:rsidP="009C5941">
      <w:pPr>
        <w:pStyle w:val="Luettelokappal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000000"/>
        </w:rPr>
      </w:pPr>
      <w:r w:rsidRPr="009C5941">
        <w:rPr>
          <w:rFonts w:ascii="Helvetica Neue" w:eastAsia="Helvetica Neue" w:hAnsi="Helvetica Neue" w:cs="Helvetica Neue"/>
          <w:bCs/>
          <w:color w:val="000000"/>
        </w:rPr>
        <w:t>Valmistele keskustelun tiivistelmä tälle pohjalle.</w:t>
      </w:r>
      <w:r w:rsidR="00A57A5B">
        <w:rPr>
          <w:rFonts w:ascii="Helvetica Neue" w:eastAsia="Helvetica Neue" w:hAnsi="Helvetica Neue" w:cs="Helvetica Neue"/>
          <w:bCs/>
          <w:color w:val="000000"/>
        </w:rPr>
        <w:t xml:space="preserve"> Voit myös linkittää muita käyttämiäsi materiaaleja tai vain viitata niihin.</w:t>
      </w:r>
    </w:p>
    <w:p w14:paraId="56A89442" w14:textId="2F64B822" w:rsidR="009C5941" w:rsidRPr="009C5941" w:rsidRDefault="009C5941" w:rsidP="009C5941">
      <w:pPr>
        <w:pStyle w:val="Luettelokappal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000000"/>
        </w:rPr>
      </w:pPr>
      <w:r w:rsidRPr="009C5941">
        <w:rPr>
          <w:rFonts w:ascii="Helvetica Neue" w:eastAsia="Helvetica Neue" w:hAnsi="Helvetica Neue" w:cs="Helvetica Neue"/>
          <w:bCs/>
          <w:color w:val="000000"/>
        </w:rPr>
        <w:t>Tulosta.</w:t>
      </w:r>
    </w:p>
    <w:p w14:paraId="73FBB0C6" w14:textId="0C3A89D9" w:rsidR="009C5941" w:rsidRDefault="009C5941" w:rsidP="009C5941">
      <w:pPr>
        <w:pStyle w:val="Luettelokappal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000000"/>
        </w:rPr>
      </w:pPr>
      <w:r w:rsidRPr="009C5941">
        <w:rPr>
          <w:rFonts w:ascii="Helvetica Neue" w:eastAsia="Helvetica Neue" w:hAnsi="Helvetica Neue" w:cs="Helvetica Neue"/>
          <w:bCs/>
          <w:color w:val="000000"/>
        </w:rPr>
        <w:t>Pidä keskustelu.</w:t>
      </w:r>
      <w:r w:rsidR="00A57A5B">
        <w:rPr>
          <w:rFonts w:ascii="Helvetica Neue" w:eastAsia="Helvetica Neue" w:hAnsi="Helvetica Neue" w:cs="Helvetica Neue"/>
          <w:bCs/>
          <w:color w:val="000000"/>
        </w:rPr>
        <w:t xml:space="preserve"> Yritä saada aitoa keskustelua aikaiseksi.</w:t>
      </w:r>
    </w:p>
    <w:p w14:paraId="0FD8F61C" w14:textId="7139C43A" w:rsidR="00A54973" w:rsidRPr="009C5941" w:rsidRDefault="00A54973" w:rsidP="009C5941">
      <w:pPr>
        <w:pStyle w:val="Luettelokappal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000000"/>
        </w:rPr>
      </w:pPr>
      <w:r>
        <w:rPr>
          <w:rFonts w:ascii="Helvetica Neue" w:eastAsia="Helvetica Neue" w:hAnsi="Helvetica Neue" w:cs="Helvetica Neue"/>
          <w:bCs/>
          <w:color w:val="000000"/>
        </w:rPr>
        <w:t xml:space="preserve">Jos keskustelun aikana sovitte jotain toimenpiteitä tehtäväksi tai </w:t>
      </w:r>
      <w:r w:rsidR="001437DE">
        <w:rPr>
          <w:rFonts w:ascii="Helvetica Neue" w:eastAsia="Helvetica Neue" w:hAnsi="Helvetica Neue" w:cs="Helvetica Neue"/>
          <w:bCs/>
          <w:color w:val="000000"/>
        </w:rPr>
        <w:t xml:space="preserve">saat ideoita ja aloitteita, kirjaa ne muistiin. </w:t>
      </w:r>
    </w:p>
    <w:p w14:paraId="34F014E4" w14:textId="60E0E0FD" w:rsidR="009C5941" w:rsidRPr="009C5941" w:rsidRDefault="009C5941" w:rsidP="009C5941">
      <w:pPr>
        <w:pStyle w:val="Luettelokappal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000000"/>
        </w:rPr>
      </w:pPr>
      <w:r w:rsidRPr="009C5941">
        <w:rPr>
          <w:rFonts w:ascii="Helvetica Neue" w:eastAsia="Helvetica Neue" w:hAnsi="Helvetica Neue" w:cs="Helvetica Neue"/>
          <w:bCs/>
          <w:color w:val="000000"/>
        </w:rPr>
        <w:t xml:space="preserve">Ota allekirjoitukset osallistujilta. </w:t>
      </w:r>
    </w:p>
    <w:p w14:paraId="3D98B61C" w14:textId="7786850A" w:rsidR="009C5941" w:rsidRDefault="009C5941" w:rsidP="009C5941">
      <w:pPr>
        <w:pStyle w:val="Luettelokappal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000000"/>
        </w:rPr>
      </w:pPr>
      <w:r w:rsidRPr="009C5941">
        <w:rPr>
          <w:rFonts w:ascii="Helvetica Neue" w:eastAsia="Helvetica Neue" w:hAnsi="Helvetica Neue" w:cs="Helvetica Neue"/>
          <w:bCs/>
          <w:color w:val="000000"/>
        </w:rPr>
        <w:t>Skannaa tai valokuvaa ja tallenna arkistoon. Nimeä esimerkiksi aiheen, työntekijäryhmän, vetäjän tai viikkonumeron mukaan.</w:t>
      </w:r>
    </w:p>
    <w:p w14:paraId="4A06401E" w14:textId="2F1DF567" w:rsidR="009C5941" w:rsidRPr="009C5941" w:rsidRDefault="009C5941" w:rsidP="009C59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rPr>
          <w:rFonts w:ascii="Helvetica Neue" w:eastAsia="Helvetica Neue" w:hAnsi="Helvetica Neue" w:cs="Helvetica Neue"/>
          <w:bCs/>
          <w:color w:val="000000"/>
        </w:rPr>
      </w:pPr>
    </w:p>
    <w:p w14:paraId="7AAD9CCC" w14:textId="2BBEC82E" w:rsidR="009C5941" w:rsidRPr="009C5941" w:rsidRDefault="009C5941" w:rsidP="009C5941">
      <w:pPr>
        <w:pStyle w:val="Luettelokappale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Cs/>
          <w:color w:val="000000"/>
        </w:rPr>
      </w:pPr>
    </w:p>
    <w:p w14:paraId="5D4488D4" w14:textId="77777777" w:rsidR="009C5941" w:rsidRDefault="009C59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b/>
          <w:color w:val="000000"/>
        </w:rPr>
      </w:pPr>
    </w:p>
    <w:sectPr w:rsidR="009C5941">
      <w:headerReference w:type="default" r:id="rId11"/>
      <w:footerReference w:type="default" r:id="rId12"/>
      <w:pgSz w:w="11906" w:h="16838"/>
      <w:pgMar w:top="1417" w:right="1134" w:bottom="1417" w:left="1134" w:header="1077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61D9D" w14:textId="77777777" w:rsidR="00C507E6" w:rsidRDefault="00C507E6">
      <w:pPr>
        <w:spacing w:after="0" w:line="240" w:lineRule="auto"/>
      </w:pPr>
      <w:r>
        <w:separator/>
      </w:r>
    </w:p>
  </w:endnote>
  <w:endnote w:type="continuationSeparator" w:id="0">
    <w:p w14:paraId="5DD08152" w14:textId="77777777" w:rsidR="00C507E6" w:rsidRDefault="00C507E6">
      <w:pPr>
        <w:spacing w:after="0" w:line="240" w:lineRule="auto"/>
      </w:pPr>
      <w:r>
        <w:continuationSeparator/>
      </w:r>
    </w:p>
  </w:endnote>
  <w:endnote w:type="continuationNotice" w:id="1">
    <w:p w14:paraId="34F3660C" w14:textId="77777777" w:rsidR="001437DE" w:rsidRDefault="001437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B29AFD-E771-40ED-87A7-F28315FC8209}"/>
    <w:embedBold r:id="rId2" w:fontKey="{F0509ADF-FF21-4145-AD9E-AA86448F46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0EC99FE-5077-49B7-AD2B-C0BEB86BE3E4}"/>
    <w:embedItalic r:id="rId4" w:fontKey="{4D454B58-21A0-4BC0-970F-00F6ADDFE96A}"/>
  </w:font>
  <w:font w:name="Grandview">
    <w:charset w:val="00"/>
    <w:family w:val="swiss"/>
    <w:pitch w:val="variable"/>
    <w:sig w:usb0="A00002C7" w:usb1="00000002" w:usb2="00000000" w:usb3="00000000" w:csb0="0000019F" w:csb1="00000000"/>
    <w:embedRegular r:id="rId5" w:fontKey="{FD3617A5-7406-4AF8-A8AD-BAB1D433061C}"/>
    <w:embedBold r:id="rId6" w:fontKey="{81253CBE-22FB-40E5-8C4B-4D1238CE09DE}"/>
  </w:font>
  <w:font w:name="Helvetica Neue">
    <w:charset w:val="00"/>
    <w:family w:val="auto"/>
    <w:pitch w:val="default"/>
    <w:embedRegular r:id="rId7" w:fontKey="{1E894AB1-8BC8-4D09-87DD-89996620D657}"/>
    <w:embedBold r:id="rId8" w:fontKey="{568584C5-442C-4E7D-A67D-A9633B7A8D4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FCCA237F-996A-4DDC-A81B-BCCE0E98EAC3}"/>
    <w:embedBold r:id="rId10" w:fontKey="{82DB09AE-99BF-4750-8837-CDC684BB1C83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1" w:fontKey="{15027215-98A3-404D-9530-1DC838A58DD8}"/>
  </w:font>
  <w:font w:name="ADLaM Display">
    <w:charset w:val="00"/>
    <w:family w:val="auto"/>
    <w:pitch w:val="variable"/>
    <w:sig w:usb0="8000206F" w:usb1="4200004A" w:usb2="00000000" w:usb3="00000000" w:csb0="00000001" w:csb1="00000000"/>
    <w:embedRegular r:id="rId12" w:fontKey="{D7CDE643-46D4-476F-83F9-2C376AD020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55B88E1-C3EE-4E16-905A-7F429902E6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764A7" w14:textId="77777777" w:rsidR="000C4880" w:rsidRDefault="000C4880" w:rsidP="000C4880">
    <w:pPr>
      <w:pStyle w:val="Alatunniste"/>
      <w:tabs>
        <w:tab w:val="clear" w:pos="4819"/>
        <w:tab w:val="clear" w:pos="9638"/>
      </w:tabs>
      <w:rPr>
        <w:rFonts w:ascii="Grandview" w:hAnsi="Grandview"/>
      </w:rPr>
    </w:pPr>
    <w:r w:rsidRPr="000C4880">
      <w:rPr>
        <w:rFonts w:ascii="Grandview" w:hAnsi="Grandview"/>
      </w:rPr>
      <w:t>Yritys Oy</w:t>
    </w:r>
    <w:r>
      <w:rPr>
        <w:rFonts w:ascii="Grandview" w:hAnsi="Grandview"/>
      </w:rPr>
      <w:t xml:space="preserve"> (Lisää omat tiedot ja oma logosi ylä- ja alatunnisteisiin)</w:t>
    </w:r>
    <w:r w:rsidRPr="000C4880">
      <w:rPr>
        <w:rFonts w:ascii="Grandview" w:hAnsi="Grandview"/>
      </w:rPr>
      <w:tab/>
    </w:r>
    <w:r>
      <w:rPr>
        <w:rFonts w:ascii="Grandview" w:hAnsi="Grandview"/>
      </w:rPr>
      <w:t xml:space="preserve"> </w:t>
    </w:r>
    <w:r>
      <w:rPr>
        <w:rFonts w:ascii="Grandview" w:hAnsi="Grandview"/>
      </w:rPr>
      <w:tab/>
    </w:r>
    <w:r>
      <w:rPr>
        <w:rFonts w:ascii="Grandview" w:hAnsi="Grandview"/>
      </w:rPr>
      <w:tab/>
    </w:r>
    <w:r>
      <w:rPr>
        <w:rFonts w:ascii="Grandview" w:hAnsi="Grandview"/>
      </w:rPr>
      <w:tab/>
    </w:r>
    <w:r w:rsidRPr="000C4880">
      <w:rPr>
        <w:rFonts w:ascii="Grandview" w:hAnsi="Grandview"/>
      </w:rPr>
      <w:fldChar w:fldCharType="begin"/>
    </w:r>
    <w:r w:rsidRPr="000C4880">
      <w:rPr>
        <w:rFonts w:ascii="Grandview" w:hAnsi="Grandview"/>
      </w:rPr>
      <w:instrText xml:space="preserve"> PAGE  \* Arabic  \* MERGEFORMAT </w:instrText>
    </w:r>
    <w:r w:rsidRPr="000C4880">
      <w:rPr>
        <w:rFonts w:ascii="Grandview" w:hAnsi="Grandview"/>
      </w:rPr>
      <w:fldChar w:fldCharType="separate"/>
    </w:r>
    <w:r>
      <w:rPr>
        <w:rFonts w:ascii="Grandview" w:hAnsi="Grandview"/>
      </w:rPr>
      <w:t>1</w:t>
    </w:r>
    <w:r w:rsidRPr="000C4880">
      <w:rPr>
        <w:rFonts w:ascii="Grandview" w:hAnsi="Grandview"/>
      </w:rPr>
      <w:fldChar w:fldCharType="end"/>
    </w:r>
    <w:r w:rsidRPr="000C4880">
      <w:rPr>
        <w:rFonts w:ascii="Grandview" w:hAnsi="Grandview"/>
      </w:rPr>
      <w:t>(</w:t>
    </w:r>
    <w:r w:rsidRPr="000C4880">
      <w:rPr>
        <w:rFonts w:ascii="Grandview" w:hAnsi="Grandview"/>
      </w:rPr>
      <w:fldChar w:fldCharType="begin"/>
    </w:r>
    <w:r w:rsidRPr="000C4880">
      <w:rPr>
        <w:rFonts w:ascii="Grandview" w:hAnsi="Grandview"/>
      </w:rPr>
      <w:instrText xml:space="preserve"> NUMPAGES  \* Arabic  \* MERGEFORMAT </w:instrText>
    </w:r>
    <w:r w:rsidRPr="000C4880">
      <w:rPr>
        <w:rFonts w:ascii="Grandview" w:hAnsi="Grandview"/>
      </w:rPr>
      <w:fldChar w:fldCharType="separate"/>
    </w:r>
    <w:r>
      <w:rPr>
        <w:rFonts w:ascii="Grandview" w:hAnsi="Grandview"/>
      </w:rPr>
      <w:t>1</w:t>
    </w:r>
    <w:r w:rsidRPr="000C4880">
      <w:rPr>
        <w:rFonts w:ascii="Grandview" w:hAnsi="Grandview"/>
      </w:rPr>
      <w:fldChar w:fldCharType="end"/>
    </w:r>
    <w:r w:rsidRPr="000C4880">
      <w:rPr>
        <w:rFonts w:ascii="Grandview" w:hAnsi="Grandview"/>
      </w:rPr>
      <w:t>)</w:t>
    </w:r>
    <w:r w:rsidRPr="000C4880">
      <w:rPr>
        <w:rFonts w:ascii="Grandview" w:hAnsi="Grandview"/>
      </w:rPr>
      <w:tab/>
    </w:r>
  </w:p>
  <w:p w14:paraId="58736978" w14:textId="232A86F0" w:rsidR="000C4880" w:rsidRPr="000C4880" w:rsidRDefault="000C4880" w:rsidP="000C4880">
    <w:pPr>
      <w:pStyle w:val="Alatunniste"/>
      <w:tabs>
        <w:tab w:val="clear" w:pos="4819"/>
        <w:tab w:val="clear" w:pos="9638"/>
      </w:tabs>
      <w:rPr>
        <w:rFonts w:ascii="Grandview" w:hAnsi="Grandview"/>
      </w:rPr>
    </w:pPr>
    <w:r w:rsidRPr="000C4880">
      <w:rPr>
        <w:rFonts w:ascii="Grandview" w:hAnsi="Grandview"/>
      </w:rPr>
      <w:tab/>
    </w:r>
    <w:r w:rsidRPr="000C4880">
      <w:rPr>
        <w:rFonts w:ascii="Grandview" w:hAnsi="Grandview"/>
      </w:rPr>
      <w:tab/>
    </w:r>
    <w:r w:rsidRPr="000C4880">
      <w:rPr>
        <w:rFonts w:ascii="Grandview" w:hAnsi="Grandview"/>
      </w:rPr>
      <w:tab/>
    </w:r>
    <w:r w:rsidRPr="000C4880">
      <w:rPr>
        <w:rFonts w:ascii="Grandview" w:hAnsi="Grandview"/>
      </w:rPr>
      <w:tab/>
    </w:r>
    <w:r w:rsidRPr="000C4880">
      <w:rPr>
        <w:rFonts w:ascii="Grandview" w:hAnsi="Grandview"/>
      </w:rPr>
      <w:tab/>
    </w:r>
    <w:r w:rsidRPr="000C4880">
      <w:rPr>
        <w:rFonts w:ascii="Grandview" w:hAnsi="Grandview"/>
      </w:rPr>
      <w:tab/>
    </w:r>
    <w:r w:rsidRPr="000C4880">
      <w:rPr>
        <w:rFonts w:ascii="Grandview" w:hAnsi="Grandview"/>
      </w:rPr>
      <w:tab/>
    </w:r>
    <w:r>
      <w:rPr>
        <w:rFonts w:ascii="Grandview" w:hAnsi="Grandview"/>
      </w:rPr>
      <w:tab/>
    </w:r>
    <w:r>
      <w:rPr>
        <w:rFonts w:ascii="Grandview" w:hAnsi="Grandview"/>
      </w:rPr>
      <w:tab/>
    </w:r>
    <w:r>
      <w:rPr>
        <w:rFonts w:ascii="Grandview" w:hAnsi="Grandview"/>
      </w:rPr>
      <w:tab/>
    </w:r>
    <w:r w:rsidRPr="000C4880">
      <w:rPr>
        <w:rFonts w:ascii="Grandview" w:hAnsi="Grandview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95AA8F" w14:textId="77777777" w:rsidR="00C507E6" w:rsidRDefault="00C507E6">
      <w:pPr>
        <w:spacing w:after="0" w:line="240" w:lineRule="auto"/>
      </w:pPr>
      <w:r>
        <w:separator/>
      </w:r>
    </w:p>
  </w:footnote>
  <w:footnote w:type="continuationSeparator" w:id="0">
    <w:p w14:paraId="4F25ED03" w14:textId="77777777" w:rsidR="00C507E6" w:rsidRDefault="00C507E6">
      <w:pPr>
        <w:spacing w:after="0" w:line="240" w:lineRule="auto"/>
      </w:pPr>
      <w:r>
        <w:continuationSeparator/>
      </w:r>
    </w:p>
  </w:footnote>
  <w:footnote w:type="continuationNotice" w:id="1">
    <w:p w14:paraId="2D253798" w14:textId="77777777" w:rsidR="001437DE" w:rsidRDefault="001437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C1901" w14:textId="4FAC0C34" w:rsidR="001C27CA" w:rsidRPr="000C4880" w:rsidRDefault="000C4880" w:rsidP="000C48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Grandview" w:eastAsia="Impact" w:hAnsi="Grandview" w:cs="ADLaM Display"/>
        <w:color w:val="000000"/>
        <w:sz w:val="32"/>
        <w:szCs w:val="32"/>
      </w:rPr>
    </w:pPr>
    <w:r w:rsidRPr="000C4880">
      <w:rPr>
        <w:rFonts w:ascii="Grandview" w:eastAsia="Impact" w:hAnsi="Grandview" w:cs="ADLaM Display"/>
        <w:noProof/>
        <w:color w:val="000000"/>
        <w:sz w:val="32"/>
        <w:szCs w:val="32"/>
      </w:rPr>
      <w:drawing>
        <wp:anchor distT="0" distB="0" distL="114300" distR="114300" simplePos="0" relativeHeight="251658241" behindDoc="1" locked="0" layoutInCell="1" allowOverlap="1" wp14:anchorId="161D9323" wp14:editId="32966BA3">
          <wp:simplePos x="0" y="0"/>
          <wp:positionH relativeFrom="column">
            <wp:posOffset>5137785</wp:posOffset>
          </wp:positionH>
          <wp:positionV relativeFrom="paragraph">
            <wp:posOffset>-255270</wp:posOffset>
          </wp:positionV>
          <wp:extent cx="687070" cy="697230"/>
          <wp:effectExtent l="0" t="0" r="0" b="7620"/>
          <wp:wrapTight wrapText="bothSides">
            <wp:wrapPolygon edited="0">
              <wp:start x="0" y="0"/>
              <wp:lineTo x="0" y="21246"/>
              <wp:lineTo x="20961" y="21246"/>
              <wp:lineTo x="20961" y="0"/>
              <wp:lineTo x="0" y="0"/>
            </wp:wrapPolygon>
          </wp:wrapTight>
          <wp:docPr id="2099068640" name="Kuva 2" descr="Kuva, joka sisältää kohteen muotoilu, Grafiikka, symboli, Font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9068640" name="Kuva 2" descr="Kuva, joka sisältää kohteen muotoilu, Grafiikka, symboli, Fontt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0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4880">
      <w:rPr>
        <w:rFonts w:ascii="Grandview" w:eastAsia="Century Gothic" w:hAnsi="Grandview" w:cs="Century Gothic"/>
        <w:b/>
        <w:noProof/>
        <w:sz w:val="96"/>
        <w:szCs w:val="96"/>
        <w:u w:val="single"/>
      </w:rPr>
      <w:drawing>
        <wp:anchor distT="0" distB="0" distL="114300" distR="114300" simplePos="0" relativeHeight="251658240" behindDoc="1" locked="0" layoutInCell="1" allowOverlap="1" wp14:anchorId="5EA113A4" wp14:editId="34FB6772">
          <wp:simplePos x="0" y="0"/>
          <wp:positionH relativeFrom="margin">
            <wp:posOffset>-24765</wp:posOffset>
          </wp:positionH>
          <wp:positionV relativeFrom="paragraph">
            <wp:posOffset>-474345</wp:posOffset>
          </wp:positionV>
          <wp:extent cx="1076325" cy="1076325"/>
          <wp:effectExtent l="0" t="0" r="9525" b="9525"/>
          <wp:wrapTight wrapText="bothSides">
            <wp:wrapPolygon edited="0">
              <wp:start x="7646" y="0"/>
              <wp:lineTo x="4970" y="1912"/>
              <wp:lineTo x="765" y="5735"/>
              <wp:lineTo x="0" y="13381"/>
              <wp:lineTo x="3823" y="19115"/>
              <wp:lineTo x="7264" y="20644"/>
              <wp:lineTo x="7646" y="21409"/>
              <wp:lineTo x="13763" y="21409"/>
              <wp:lineTo x="14145" y="20644"/>
              <wp:lineTo x="17586" y="19115"/>
              <wp:lineTo x="21409" y="13381"/>
              <wp:lineTo x="21027" y="6117"/>
              <wp:lineTo x="16439" y="1912"/>
              <wp:lineTo x="13763" y="0"/>
              <wp:lineTo x="7646" y="0"/>
            </wp:wrapPolygon>
          </wp:wrapTight>
          <wp:docPr id="1517182237" name="Kuva 1" descr="Kuva, joka sisältää kohteen clipart, ympyrä, hymiö, Grafiikk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7182237" name="Kuva 1" descr="Kuva, joka sisältää kohteen clipart, ympyrä, hymiö, Grafiikka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4880">
      <w:rPr>
        <w:rFonts w:ascii="Grandview" w:eastAsia="Impact" w:hAnsi="Grandview" w:cs="ADLaM Display"/>
        <w:color w:val="000000"/>
        <w:sz w:val="32"/>
        <w:szCs w:val="32"/>
      </w:rPr>
      <w:t>TOOLBOX-KESKUSTELU</w:t>
    </w:r>
  </w:p>
  <w:p w14:paraId="71D11C76" w14:textId="77777777" w:rsidR="000C4880" w:rsidRDefault="000C48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ADLaM Display" w:eastAsia="Impact" w:hAnsi="ADLaM Display" w:cs="ADLaM Display"/>
        <w:color w:val="000000"/>
      </w:rPr>
    </w:pPr>
  </w:p>
  <w:p w14:paraId="75F6D3EB" w14:textId="77777777" w:rsidR="000C4880" w:rsidRDefault="000C48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ADLaM Display" w:eastAsia="Impact" w:hAnsi="ADLaM Display" w:cs="ADLaM Display"/>
        <w:color w:val="000000"/>
      </w:rPr>
    </w:pPr>
  </w:p>
  <w:p w14:paraId="228EFB61" w14:textId="65614D64" w:rsidR="000C4880" w:rsidRDefault="000C48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Impact" w:eastAsia="Impact" w:hAnsi="Impact" w:cs="Impact"/>
        <w:color w:val="000000"/>
      </w:rPr>
    </w:pPr>
    <w:r>
      <w:rPr>
        <w:rFonts w:ascii="Impact" w:eastAsia="Impact" w:hAnsi="Impact" w:cs="Impact"/>
        <w:noProof/>
        <w:color w:val="00000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E2EA11" wp14:editId="611B2739">
              <wp:simplePos x="0" y="0"/>
              <wp:positionH relativeFrom="column">
                <wp:posOffset>137159</wp:posOffset>
              </wp:positionH>
              <wp:positionV relativeFrom="paragraph">
                <wp:posOffset>10160</wp:posOffset>
              </wp:positionV>
              <wp:extent cx="5762625" cy="0"/>
              <wp:effectExtent l="38100" t="38100" r="66675" b="95250"/>
              <wp:wrapNone/>
              <wp:docPr id="1596566802" name="Suora yhdysviiv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46B11A" id="Suora yhdysviiva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pt,.8pt" to="464.5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x/nAEAAIgDAAAOAAAAZHJzL2Uyb0RvYy54bWysU8tu2zAQvAfoPxC8x5IFxAkEyzkkSC5F&#10;G7TJBzDU0iJCcgmSteS/z5K25SItcih6ofiYmd3ZXa1vJ2vYDkLU6Dq+XNScgZPYa7ft+Mvzw+UN&#10;ZzEJ1wuDDjq+h8hvN18u1qNvocEBTQ+BkYiL7eg7PqTk26qKcgAr4gI9OHpUGKxIdAzbqg9iJHVr&#10;qqauV9WIofcBJcRIt/eHR74p+kqBTN+VipCY6Tjllsoayvqa12qzFu02CD9oeUxD/EMWVmhHQWep&#10;e5EE+xX0H1JWy4ARVVpItBUqpSUUD+RmWX9w83MQHooXKk70c5ni/5OV33Z37ilQGUYf2+ifQnYx&#10;qWDzl/JjUynWfi4WTIlJury6XjWr5oozeXqrzkQfYnoEtCxvOm60yz5EK3ZfY6JgBD1B6HAOXXZp&#10;byCDjfsBiumegjWFXaYC7kxgO0H97N+WuX+kVZCZorQxM6n+nHTEZhqUSZmJy8+JM7pERJdmotUO&#10;w9/IaTqlqg74k+uD12z7Fft9aUQpB7W7ODuOZp6n38+Ffv6BNu8AAAD//wMAUEsDBBQABgAIAAAA&#10;IQAyTRu22QAAAAYBAAAPAAAAZHJzL2Rvd25yZXYueG1sTI7BTsMwEETvSPyDtUhcEHUSidKmcSqE&#10;4IDUCwVx3sauHRGvo9htzN+zcIHTanZGM6/ZZj+Is5liH0hBuShAGOqC7skqeH97vl2BiAlJ4xDI&#10;KPgyEbbt5UWDtQ4zvZrzPlnBJRRrVOBSGmspY+eMx7gIoyH2jmHymFhOVuoJZy73g6yKYik99sQL&#10;Dkfz6Ez3uT95BV2W+cY9aTvb+xe9w7j6kHc7pa6v8sMGRDI5/YXhB5/RoWWmQziRjmJQUJVLTvKf&#10;D9vral2COPxq2TbyP377DQAA//8DAFBLAQItABQABgAIAAAAIQC2gziS/gAAAOEBAAATAAAAAAAA&#10;AAAAAAAAAAAAAABbQ29udGVudF9UeXBlc10ueG1sUEsBAi0AFAAGAAgAAAAhADj9If/WAAAAlAEA&#10;AAsAAAAAAAAAAAAAAAAALwEAAF9yZWxzLy5yZWxzUEsBAi0AFAAGAAgAAAAhAA2JrH+cAQAAiAMA&#10;AA4AAAAAAAAAAAAAAAAALgIAAGRycy9lMm9Eb2MueG1sUEsBAi0AFAAGAAgAAAAhADJNG7bZAAAA&#10;BgEAAA8AAAAAAAAAAAAAAAAA9gMAAGRycy9kb3ducmV2LnhtbFBLBQYAAAAABAAEAPMAAAD8BAAA&#10;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E12DF"/>
    <w:multiLevelType w:val="hybridMultilevel"/>
    <w:tmpl w:val="31FE3390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2152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7CA"/>
    <w:rsid w:val="000C4765"/>
    <w:rsid w:val="000C4880"/>
    <w:rsid w:val="001437DE"/>
    <w:rsid w:val="001C27CA"/>
    <w:rsid w:val="004F511A"/>
    <w:rsid w:val="009C5941"/>
    <w:rsid w:val="00A54973"/>
    <w:rsid w:val="00A57A5B"/>
    <w:rsid w:val="00B26DF8"/>
    <w:rsid w:val="00C507E6"/>
    <w:rsid w:val="00E44435"/>
    <w:rsid w:val="00E62361"/>
    <w:rsid w:val="00F5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343F1B"/>
  <w15:docId w15:val="{7586F756-077C-4E1A-9C47-7521A4F1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Yltunniste">
    <w:name w:val="header"/>
    <w:basedOn w:val="Normaali"/>
    <w:link w:val="YltunnisteChar"/>
    <w:uiPriority w:val="99"/>
    <w:unhideWhenUsed/>
    <w:rsid w:val="001213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213ED"/>
  </w:style>
  <w:style w:type="paragraph" w:styleId="Alatunniste">
    <w:name w:val="footer"/>
    <w:basedOn w:val="Normaali"/>
    <w:link w:val="AlatunnisteChar"/>
    <w:uiPriority w:val="99"/>
    <w:unhideWhenUsed/>
    <w:rsid w:val="001213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213ED"/>
  </w:style>
  <w:style w:type="paragraph" w:styleId="Luettelokappale">
    <w:name w:val="List Paragraph"/>
    <w:basedOn w:val="Normaali"/>
    <w:uiPriority w:val="34"/>
    <w:qFormat/>
    <w:rsid w:val="008F7A5A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0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vBxoESFR7ptjS70vbZd/pTNg2g==">CgMxLjA4AHIhMXNBMG90ZS1WaHhpU0pGUnBfczZOU09UeTB1ZldOUjBC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E33F4B100048C3408AEA7F185A84BBDF" ma:contentTypeVersion="15" ma:contentTypeDescription="Luo uusi asiakirja." ma:contentTypeScope="" ma:versionID="0bc40d4b5699a4c00b65c7bf47d6cd3f">
  <xsd:schema xmlns:xsd="http://www.w3.org/2001/XMLSchema" xmlns:xs="http://www.w3.org/2001/XMLSchema" xmlns:p="http://schemas.microsoft.com/office/2006/metadata/properties" xmlns:ns2="9e0a8cc6-9436-43a4-999b-4023d586ed90" xmlns:ns3="c5b06c0a-d8b3-4dd4-8da8-01bd6d8565fc" targetNamespace="http://schemas.microsoft.com/office/2006/metadata/properties" ma:root="true" ma:fieldsID="54874b64076fb5bd8d99abadd00f5baf" ns2:_="" ns3:_="">
    <xsd:import namespace="9e0a8cc6-9436-43a4-999b-4023d586ed90"/>
    <xsd:import namespace="c5b06c0a-d8b3-4dd4-8da8-01bd6d856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a8cc6-9436-43a4-999b-4023d586ed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Kuvien tunnisteet" ma:readOnly="false" ma:fieldId="{5cf76f15-5ced-4ddc-b409-7134ff3c332f}" ma:taxonomyMulti="true" ma:sspId="20875e46-0021-4821-a614-d65024da52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06c0a-d8b3-4dd4-8da8-01bd6d8565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ba41ba4-7657-4ad3-aa15-1bd022c36f0c}" ma:internalName="TaxCatchAll" ma:showField="CatchAllData" ma:web="c5b06c0a-d8b3-4dd4-8da8-01bd6d856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0a8cc6-9436-43a4-999b-4023d586ed90">
      <Terms xmlns="http://schemas.microsoft.com/office/infopath/2007/PartnerControls"/>
    </lcf76f155ced4ddcb4097134ff3c332f>
    <TaxCatchAll xmlns="c5b06c0a-d8b3-4dd4-8da8-01bd6d8565f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B11649-A4F3-4B84-83B7-B0072B6A9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a8cc6-9436-43a4-999b-4023d586ed90"/>
    <ds:schemaRef ds:uri="c5b06c0a-d8b3-4dd4-8da8-01bd6d856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0B49DB-2E9F-42F4-B059-A5A69BA4F3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43031C-D50D-433F-ADE5-5C53A195DCAA}">
  <ds:schemaRefs>
    <ds:schemaRef ds:uri="http://schemas.microsoft.com/office/2006/metadata/properties"/>
    <ds:schemaRef ds:uri="http://schemas.microsoft.com/office/infopath/2007/PartnerControls"/>
    <ds:schemaRef ds:uri="9e0a8cc6-9436-43a4-999b-4023d586ed90"/>
    <ds:schemaRef ds:uri="c5b06c0a-d8b3-4dd4-8da8-01bd6d8565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117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Toolbox</dc:title>
  <dc:subject>Työturvallisuus</dc:subject>
  <dc:creator>Annika Laamanen</dc:creator>
  <cp:keywords>Toolbox-keskustelu</cp:keywords>
  <cp:lastModifiedBy>Annika Laamanen</cp:lastModifiedBy>
  <cp:revision>6</cp:revision>
  <dcterms:created xsi:type="dcterms:W3CDTF">2024-07-01T12:37:00Z</dcterms:created>
  <dcterms:modified xsi:type="dcterms:W3CDTF">2024-07-01T12:54:00Z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0x010100E33F4B100048C3408AEA7F185A84BBDF</vt:lpwstr>
  </property>
  <property fmtid="{D5CDD505-2E9C-101B-9397-08002B2CF9AE}" pid="3" name="MediaServiceImageTags">
    <vt:lpwstr/>
  </property>
</Properties>
</file>